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D8E" w:rsidRDefault="004D45D2" w:rsidP="009F5D8E">
      <w:pPr>
        <w:pStyle w:val="a3"/>
        <w:jc w:val="left"/>
        <w:rPr>
          <w:color w:val="C00000"/>
          <w:sz w:val="40"/>
        </w:rPr>
      </w:pPr>
      <w:r>
        <w:rPr>
          <w:color w:val="C00000"/>
          <w:sz w:val="40"/>
        </w:rPr>
        <w:t xml:space="preserve"> </w:t>
      </w:r>
      <w:r w:rsidR="009F5D8E">
        <w:rPr>
          <w:color w:val="C00000"/>
          <w:sz w:val="40"/>
        </w:rPr>
        <w:t xml:space="preserve">                  ГАЗЕТА ДЛЯ РОДИТЕЛЕЙ</w:t>
      </w:r>
    </w:p>
    <w:p w:rsidR="009F5D8E" w:rsidRPr="009F5D8E" w:rsidRDefault="009F5D8E" w:rsidP="009F5D8E">
      <w:pPr>
        <w:pStyle w:val="a3"/>
        <w:jc w:val="left"/>
        <w:rPr>
          <w:b w:val="0"/>
          <w:color w:val="C00000"/>
          <w:sz w:val="32"/>
        </w:rPr>
      </w:pPr>
      <w:r>
        <w:rPr>
          <w:b w:val="0"/>
          <w:color w:val="C00000"/>
          <w:sz w:val="32"/>
        </w:rPr>
        <w:t xml:space="preserve">                          </w:t>
      </w:r>
      <w:r w:rsidRPr="009F5D8E">
        <w:rPr>
          <w:b w:val="0"/>
          <w:color w:val="C00000"/>
          <w:sz w:val="32"/>
        </w:rPr>
        <w:t xml:space="preserve">МКДОУ </w:t>
      </w:r>
      <w:proofErr w:type="spellStart"/>
      <w:r>
        <w:rPr>
          <w:b w:val="0"/>
          <w:color w:val="C00000"/>
          <w:sz w:val="32"/>
        </w:rPr>
        <w:t>Утичевский</w:t>
      </w:r>
      <w:proofErr w:type="spellEnd"/>
      <w:r>
        <w:rPr>
          <w:b w:val="0"/>
          <w:color w:val="C00000"/>
          <w:sz w:val="32"/>
        </w:rPr>
        <w:t xml:space="preserve"> детский сад</w:t>
      </w:r>
    </w:p>
    <w:p w:rsidR="009F5D8E" w:rsidRDefault="009F5D8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D03E62" wp14:editId="20F5EE2D">
                <wp:simplePos x="0" y="0"/>
                <wp:positionH relativeFrom="column">
                  <wp:posOffset>-293326</wp:posOffset>
                </wp:positionH>
                <wp:positionV relativeFrom="paragraph">
                  <wp:posOffset>2200</wp:posOffset>
                </wp:positionV>
                <wp:extent cx="6018028" cy="1382233"/>
                <wp:effectExtent l="0" t="38100" r="1905" b="6604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8028" cy="13822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perspectiveLeft"/>
                          <a:lightRig rig="threePt" dir="t"/>
                        </a:scene3d>
                      </wps:spPr>
                      <wps:txbx>
                        <w:txbxContent>
                          <w:p w:rsidR="009F5D8E" w:rsidRPr="009F5D8E" w:rsidRDefault="009F5D8E" w:rsidP="009F5D8E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Смешарики</w:t>
                            </w:r>
                            <w:proofErr w:type="spellEnd"/>
                            <w:r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Sto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23.1pt;margin-top:.15pt;width:473.85pt;height:10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" filled="f" stroked="f">
                <v:textbox>
                  <w:txbxContent>
                    <w:p w:rsidR="009F5D8E" w:rsidRPr="009F5D8E" w:rsidRDefault="009F5D8E" w:rsidP="009F5D8E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Смешарики</w:t>
                      </w:r>
                      <w:proofErr w:type="spellEnd"/>
                      <w:r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F5D8E" w:rsidRPr="009F5D8E" w:rsidRDefault="009F5D8E" w:rsidP="009F5D8E"/>
    <w:p w:rsidR="009F5D8E" w:rsidRPr="009F5D8E" w:rsidRDefault="009F5D8E" w:rsidP="009F5D8E"/>
    <w:p w:rsidR="009F5D8E" w:rsidRPr="009F5D8E" w:rsidRDefault="009F5D8E" w:rsidP="009F5D8E"/>
    <w:p w:rsidR="009F5D8E" w:rsidRDefault="009F5D8E" w:rsidP="009F5D8E"/>
    <w:p w:rsidR="009F5D8E" w:rsidRPr="009F5D8E" w:rsidRDefault="009F5D8E" w:rsidP="009F5D8E">
      <w:pPr>
        <w:jc w:val="right"/>
        <w:rPr>
          <w:rFonts w:ascii="Times New Roman" w:hAnsi="Times New Roman" w:cs="Times New Roman"/>
          <w:b/>
          <w:bCs/>
          <w:color w:val="800000"/>
          <w:sz w:val="36"/>
        </w:rPr>
      </w:pPr>
      <w:r>
        <w:tab/>
      </w:r>
      <w:r w:rsidRPr="009F5D8E">
        <w:rPr>
          <w:rFonts w:ascii="Times New Roman" w:hAnsi="Times New Roman" w:cs="Times New Roman"/>
          <w:b/>
          <w:bCs/>
          <w:color w:val="800000"/>
          <w:sz w:val="36"/>
        </w:rPr>
        <w:t>№ 8, 2016 год</w:t>
      </w:r>
    </w:p>
    <w:p w:rsidR="009F5D8E" w:rsidRDefault="009F5D8E" w:rsidP="009F5D8E">
      <w:pPr>
        <w:pStyle w:val="a5"/>
        <w:spacing w:line="360" w:lineRule="auto"/>
        <w:ind w:left="-360"/>
        <w:jc w:val="right"/>
        <w:rPr>
          <w:b/>
          <w:bCs/>
          <w:i/>
          <w:iCs/>
          <w:color w:val="000080"/>
          <w:sz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0" wp14:anchorId="2253E58E" wp14:editId="079A2B51">
            <wp:simplePos x="0" y="0"/>
            <wp:positionH relativeFrom="column">
              <wp:posOffset>-925830</wp:posOffset>
            </wp:positionH>
            <wp:positionV relativeFrom="paragraph">
              <wp:posOffset>-2885440</wp:posOffset>
            </wp:positionV>
            <wp:extent cx="3975735" cy="2557145"/>
            <wp:effectExtent l="0" t="0" r="5715" b="0"/>
            <wp:wrapNone/>
            <wp:docPr id="2" name="Рисунок 2" descr="579afa1dbf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79afa1dbf7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255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rPr>
          <w:b/>
          <w:bCs/>
          <w:i/>
          <w:iCs/>
          <w:color w:val="000080"/>
          <w:sz w:val="28"/>
        </w:rPr>
        <w:t xml:space="preserve">                                               Уважаемые родители!                                                                                                                            Этот номер посвящен вопросам</w:t>
      </w:r>
    </w:p>
    <w:p w:rsidR="009F5D8E" w:rsidRDefault="009F5D8E" w:rsidP="009F5D8E">
      <w:pPr>
        <w:pStyle w:val="a5"/>
        <w:spacing w:line="360" w:lineRule="auto"/>
        <w:ind w:left="-360"/>
        <w:jc w:val="right"/>
        <w:rPr>
          <w:b/>
          <w:bCs/>
          <w:i/>
          <w:iCs/>
          <w:color w:val="000080"/>
          <w:sz w:val="28"/>
        </w:rPr>
      </w:pPr>
      <w:r>
        <w:rPr>
          <w:b/>
          <w:bCs/>
          <w:i/>
          <w:iCs/>
          <w:color w:val="000080"/>
          <w:sz w:val="28"/>
        </w:rPr>
        <w:t>подготовки детей к школьному обучению.</w:t>
      </w:r>
    </w:p>
    <w:p w:rsidR="009F5D8E" w:rsidRDefault="009F5D8E" w:rsidP="009F5D8E">
      <w:pPr>
        <w:pStyle w:val="a5"/>
        <w:spacing w:line="360" w:lineRule="auto"/>
        <w:ind w:left="-360"/>
        <w:jc w:val="right"/>
        <w:rPr>
          <w:b/>
          <w:bCs/>
          <w:i/>
          <w:iCs/>
          <w:color w:val="000080"/>
          <w:sz w:val="28"/>
        </w:rPr>
      </w:pPr>
    </w:p>
    <w:p w:rsidR="009F5D8E" w:rsidRDefault="009F5D8E" w:rsidP="009F5D8E">
      <w:pPr>
        <w:pStyle w:val="a5"/>
        <w:spacing w:line="360" w:lineRule="auto"/>
        <w:ind w:left="-360"/>
        <w:jc w:val="right"/>
        <w:rPr>
          <w:b/>
          <w:bCs/>
          <w:i/>
          <w:iCs/>
          <w:color w:val="000080"/>
          <w:sz w:val="28"/>
        </w:rPr>
      </w:pPr>
    </w:p>
    <w:p w:rsidR="009F5D8E" w:rsidRDefault="009F5D8E" w:rsidP="009F5D8E">
      <w:pPr>
        <w:pStyle w:val="a5"/>
        <w:spacing w:line="360" w:lineRule="auto"/>
        <w:ind w:left="-360"/>
        <w:jc w:val="right"/>
        <w:rPr>
          <w:b/>
          <w:bCs/>
          <w:i/>
          <w:iCs/>
          <w:color w:val="000080"/>
          <w:sz w:val="28"/>
        </w:rPr>
      </w:pPr>
      <w:r>
        <w:rPr>
          <w:b/>
          <w:bCs/>
          <w:i/>
          <w:iCs/>
          <w:noProof/>
          <w:color w:val="000080"/>
          <w:sz w:val="28"/>
        </w:rPr>
        <w:drawing>
          <wp:inline distT="0" distB="0" distL="0" distR="0" wp14:anchorId="45FA3249">
            <wp:extent cx="4418965" cy="981075"/>
            <wp:effectExtent l="0" t="0" r="63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96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5D8E" w:rsidRDefault="009F5D8E" w:rsidP="000B794B">
      <w:pPr>
        <w:spacing w:after="0" w:line="240" w:lineRule="atLeast"/>
        <w:ind w:left="-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Подготовка ребенка к школе – проблема, актуальная как для педагогов, так и для семьи.</w:t>
      </w:r>
    </w:p>
    <w:p w:rsidR="009F5D8E" w:rsidRDefault="009F5D8E" w:rsidP="000B794B">
      <w:pPr>
        <w:spacing w:after="0" w:line="240" w:lineRule="atLeast"/>
        <w:ind w:left="-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Огромное значение в ее успешной реализации имеет позиция родителей воспитанников, которые зачастую либо самоустраняются от процесса воспитания ребенка, либо излишне перегружают его посещением перед школой многочисленных кружков, секций, студий.</w:t>
      </w:r>
    </w:p>
    <w:p w:rsidR="009F5D8E" w:rsidRDefault="009F5D8E" w:rsidP="000B794B">
      <w:pPr>
        <w:spacing w:after="0" w:line="240" w:lineRule="atLeast"/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Многие считают, что если ребенок посещает детский сад, значит, подготовку к школе полностью обеспечивают сотрудники дошкольного учреждения.      Действительно, специально организованные занятия помогают детям подготовиться к школе, но без помощи родителей такая подготовка не будет качественной. Ребенку требуется постоянное закрепление знаний: открытия, сделанные дома, он должен проверить и закрепить в детском саду. И наоборот, знаниями, полученными в детском саду, ему нужно поделиться с домашними.</w:t>
      </w:r>
    </w:p>
    <w:p w:rsidR="009F5D8E" w:rsidRDefault="009F5D8E" w:rsidP="000B794B">
      <w:pPr>
        <w:spacing w:after="0" w:line="240" w:lineRule="atLeast"/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Когда дошкольник сталкивается со специально организованным обучением, его установка зависит от прошлого эмоционального опыта.</w:t>
      </w:r>
    </w:p>
    <w:p w:rsidR="009F5D8E" w:rsidRDefault="009F5D8E" w:rsidP="000B794B">
      <w:pPr>
        <w:spacing w:after="0" w:line="240" w:lineRule="atLeast"/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Адекватное отношение к своим "пробам и ошибкам", активность в обучении он проявляет в том случае, если взрослый с первых дней сумеет стать для него помощником, наставником, а не контролером и цензором. Критика и раздражение взрослого мешают обучению, дети начинают бояться задавать вопросы. У них может появиться "комплекс неудачника". </w:t>
      </w:r>
    </w:p>
    <w:p w:rsidR="000B794B" w:rsidRDefault="000B794B" w:rsidP="000B794B">
      <w:pPr>
        <w:jc w:val="center"/>
        <w:rPr>
          <w:b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lastRenderedPageBreak/>
        <w:t>Критерии психологической готовности ребенка к школе</w:t>
      </w:r>
    </w:p>
    <w:p w:rsidR="000B794B" w:rsidRPr="000B794B" w:rsidRDefault="000B794B" w:rsidP="00CA2FC9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Cs/>
          <w:sz w:val="28"/>
          <w:szCs w:val="28"/>
          <w:u w:val="single"/>
        </w:rPr>
        <w:t>1. Социально-психологическая готовность к школе</w:t>
      </w:r>
      <w:r>
        <w:rPr>
          <w:bCs/>
          <w:sz w:val="28"/>
          <w:szCs w:val="28"/>
        </w:rPr>
        <w:t>: - наличие учебной мотивации: ребенок хочет идти в школу, понимает важность и необходимость учения, проявляет выраженный интерес к получению знаний; - наличие социальной позиции школьника: ребенок должен уметь взаимодействовать со сверстниками, выполнять требования учителя, контролировать свое поведение.</w:t>
      </w:r>
    </w:p>
    <w:p w:rsidR="000B794B" w:rsidRDefault="000B794B" w:rsidP="00CA2FC9">
      <w:pPr>
        <w:spacing w:before="100" w:beforeAutospacing="1" w:after="100" w:afterAutospacing="1"/>
        <w:ind w:left="-851"/>
        <w:jc w:val="both"/>
        <w:outlineLvl w:val="2"/>
        <w:rPr>
          <w:bCs/>
          <w:sz w:val="28"/>
          <w:szCs w:val="28"/>
        </w:rPr>
      </w:pPr>
      <w:r>
        <w:rPr>
          <w:bCs/>
          <w:sz w:val="28"/>
          <w:szCs w:val="28"/>
          <w:u w:val="single"/>
        </w:rPr>
        <w:t xml:space="preserve">2. </w:t>
      </w:r>
      <w:proofErr w:type="gramStart"/>
      <w:r>
        <w:rPr>
          <w:bCs/>
          <w:sz w:val="28"/>
          <w:szCs w:val="28"/>
          <w:u w:val="single"/>
        </w:rPr>
        <w:t>Интеллектуальная готовность</w:t>
      </w:r>
      <w:r>
        <w:rPr>
          <w:bCs/>
          <w:sz w:val="28"/>
          <w:szCs w:val="28"/>
        </w:rPr>
        <w:t>: - развитие образного и словесно-логического мышления: способность находить сходство и различия разных предметов при сравнении, умение объединять предметы в группы по общим существенным признакам, умение устанавливать логические связи между предметами и явлениями; - развитие произвольного внимания: способность удерживать внимание на выполняемой работе в течение 15-20 минут; - умение понять инструкцию и четко следовать ей при выполнении задания.</w:t>
      </w:r>
      <w:proofErr w:type="gramEnd"/>
    </w:p>
    <w:p w:rsidR="000B794B" w:rsidRDefault="000B794B" w:rsidP="00CA2FC9">
      <w:pPr>
        <w:ind w:left="-851"/>
        <w:jc w:val="both"/>
        <w:rPr>
          <w:sz w:val="28"/>
          <w:szCs w:val="28"/>
        </w:rPr>
      </w:pPr>
      <w:r>
        <w:rPr>
          <w:bCs/>
          <w:sz w:val="28"/>
          <w:szCs w:val="28"/>
          <w:u w:val="single"/>
        </w:rPr>
        <w:t>3. Психофизиологическая готовность</w:t>
      </w:r>
      <w:r>
        <w:rPr>
          <w:bCs/>
          <w:sz w:val="28"/>
          <w:szCs w:val="28"/>
        </w:rPr>
        <w:t>: - развитие мелких мышц руки: ребенок уверенно владеет ножницами и карандашом; - пространственная ориентация, координация движений: умение правильно определять выш</w:t>
      </w:r>
      <w:proofErr w:type="gramStart"/>
      <w:r>
        <w:rPr>
          <w:bCs/>
          <w:sz w:val="28"/>
          <w:szCs w:val="28"/>
        </w:rPr>
        <w:t>е-</w:t>
      </w:r>
      <w:proofErr w:type="gramEnd"/>
      <w:r w:rsidR="004D45D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ниже, больше-</w:t>
      </w:r>
      <w:r w:rsidR="004D45D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меньше, вперед-назад, слева-</w:t>
      </w:r>
      <w:r w:rsidR="004D45D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справа; - координация в системе глаз-рука: ребенок может правильно перенести в тетрадь простейший графический образ-узор, зрительно воспринимаемый на расстоянии.</w:t>
      </w:r>
    </w:p>
    <w:p w:rsidR="000B794B" w:rsidRDefault="00BD4783" w:rsidP="000B794B">
      <w:pPr>
        <w:spacing w:before="100" w:beforeAutospacing="1" w:after="100" w:afterAutospacing="1"/>
        <w:outlineLvl w:val="4"/>
        <w:rPr>
          <w:color w:val="000000"/>
          <w:sz w:val="28"/>
          <w:szCs w:val="28"/>
        </w:rPr>
      </w:pPr>
      <w:r>
        <w:rPr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65.55pt;margin-top:7pt;width:307.25pt;height:75.85pt;z-index:251664384" fillcolor="#9400ed" strokecolor="#eaeaea" strokeweight="1pt">
            <v:fill r:id="rId11" o:title="" color2="blue" angle="-90" colors="0 #a603ab;13763f #0819fb;22938f #1a8d48;34079f yellow;47841f #ee3f17;57672f #e81766;1 #a603ab" method="none" type="gradient"/>
            <v:stroke r:id="rId11" o:title=""/>
            <v:shadow on="t" type="perspective" color="silver" opacity="52429f" origin="-.5,.5" matrix=",46340f,,.5,,-4768371582e-16"/>
            <v:textpath style="font-family:&quot;Arial Black&quot;;v-text-kern:t" trim="t" fitpath="t" string="Это интересно!"/>
          </v:shape>
        </w:pict>
      </w:r>
    </w:p>
    <w:p w:rsidR="000B794B" w:rsidRDefault="000B794B" w:rsidP="000B794B">
      <w:pPr>
        <w:spacing w:before="100" w:beforeAutospacing="1" w:after="100" w:afterAutospacing="1"/>
        <w:ind w:left="-709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0B794B" w:rsidRDefault="000B794B" w:rsidP="000B794B">
      <w:pPr>
        <w:spacing w:beforeAutospacing="1" w:after="100" w:afterAutospacing="1"/>
        <w:ind w:left="-709"/>
        <w:rPr>
          <w:sz w:val="28"/>
          <w:szCs w:val="28"/>
        </w:rPr>
      </w:pPr>
    </w:p>
    <w:p w:rsidR="000B794B" w:rsidRDefault="001347A3" w:rsidP="000B794B">
      <w:pPr>
        <w:spacing w:before="100" w:beforeAutospacing="1" w:after="100" w:afterAutospacing="1"/>
        <w:ind w:left="-709"/>
        <w:jc w:val="center"/>
        <w:outlineLvl w:val="2"/>
        <w:rPr>
          <w:b/>
          <w:bCs/>
          <w:color w:val="7030A0"/>
          <w:sz w:val="36"/>
          <w:szCs w:val="36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0" wp14:anchorId="430B6739" wp14:editId="2783D372">
            <wp:simplePos x="0" y="0"/>
            <wp:positionH relativeFrom="column">
              <wp:posOffset>4308475</wp:posOffset>
            </wp:positionH>
            <wp:positionV relativeFrom="paragraph">
              <wp:posOffset>56515</wp:posOffset>
            </wp:positionV>
            <wp:extent cx="2137410" cy="3058160"/>
            <wp:effectExtent l="0" t="0" r="0" b="8890"/>
            <wp:wrapNone/>
            <wp:docPr id="4" name="Рисунок 4" descr="1525067-c3a859224e7f8d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525067-c3a859224e7f8d4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305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94B">
        <w:rPr>
          <w:b/>
          <w:bCs/>
          <w:color w:val="7030A0"/>
          <w:sz w:val="36"/>
          <w:szCs w:val="36"/>
        </w:rPr>
        <w:t>Как подготовить ребенка к школе</w:t>
      </w:r>
    </w:p>
    <w:tbl>
      <w:tblPr>
        <w:tblW w:w="10166" w:type="dxa"/>
        <w:tblCellSpacing w:w="0" w:type="dxa"/>
        <w:tblInd w:w="-2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89"/>
        <w:gridCol w:w="1377"/>
      </w:tblGrid>
      <w:tr w:rsidR="000B794B" w:rsidTr="000B794B">
        <w:trPr>
          <w:tblCellSpacing w:w="0" w:type="dxa"/>
        </w:trPr>
        <w:tc>
          <w:tcPr>
            <w:tcW w:w="8789" w:type="dxa"/>
            <w:vAlign w:val="center"/>
            <w:hideMark/>
          </w:tcPr>
          <w:p w:rsidR="000B794B" w:rsidRPr="000B794B" w:rsidRDefault="000B794B" w:rsidP="000B794B">
            <w:pPr>
              <w:spacing w:before="100" w:beforeAutospacing="1" w:after="100" w:afterAutospacing="1"/>
              <w:ind w:left="-709"/>
              <w:outlineLvl w:val="2"/>
              <w:rPr>
                <w:bCs/>
                <w:sz w:val="28"/>
                <w:szCs w:val="28"/>
              </w:rPr>
            </w:pPr>
            <w:proofErr w:type="spellStart"/>
            <w:r w:rsidRPr="000B794B">
              <w:rPr>
                <w:bCs/>
                <w:sz w:val="28"/>
                <w:szCs w:val="28"/>
              </w:rPr>
              <w:t>СоздаСоздать</w:t>
            </w:r>
            <w:proofErr w:type="spellEnd"/>
            <w:r w:rsidRPr="000B794B">
              <w:rPr>
                <w:bCs/>
                <w:sz w:val="28"/>
                <w:szCs w:val="28"/>
              </w:rPr>
              <w:t xml:space="preserve"> позитивную установку на обучение мож</w:t>
            </w:r>
            <w:r>
              <w:rPr>
                <w:bCs/>
                <w:sz w:val="28"/>
                <w:szCs w:val="28"/>
              </w:rPr>
              <w:t xml:space="preserve">но, если будут </w:t>
            </w:r>
            <w:proofErr w:type="spellStart"/>
            <w:r>
              <w:rPr>
                <w:bCs/>
                <w:sz w:val="28"/>
                <w:szCs w:val="28"/>
              </w:rPr>
              <w:t>учитыучитываться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r w:rsidRPr="000B794B">
              <w:rPr>
                <w:bCs/>
                <w:sz w:val="28"/>
                <w:szCs w:val="28"/>
              </w:rPr>
              <w:t>следующие правила:                                                                      </w:t>
            </w:r>
          </w:p>
        </w:tc>
        <w:tc>
          <w:tcPr>
            <w:tcW w:w="1377" w:type="dxa"/>
            <w:vAlign w:val="center"/>
            <w:hideMark/>
          </w:tcPr>
          <w:p w:rsidR="000B794B" w:rsidRDefault="000B794B" w:rsidP="000B794B">
            <w:pPr>
              <w:ind w:left="-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</w:tbl>
    <w:p w:rsidR="000B794B" w:rsidRDefault="000B794B" w:rsidP="000B794B">
      <w:pPr>
        <w:spacing w:after="0" w:line="240" w:lineRule="atLeast"/>
        <w:ind w:left="-709"/>
        <w:jc w:val="both"/>
        <w:outlineLvl w:val="2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1.Дошкольник быстрее учится в игре, где активно и равноправно </w:t>
      </w:r>
    </w:p>
    <w:p w:rsidR="000B794B" w:rsidRDefault="000B794B" w:rsidP="000B794B">
      <w:pPr>
        <w:spacing w:after="0" w:line="240" w:lineRule="atLeast"/>
        <w:ind w:left="-709"/>
        <w:jc w:val="both"/>
        <w:outlineLvl w:val="2"/>
        <w:rPr>
          <w:bCs/>
          <w:sz w:val="28"/>
          <w:szCs w:val="28"/>
        </w:rPr>
      </w:pPr>
      <w:r>
        <w:rPr>
          <w:bCs/>
          <w:sz w:val="28"/>
          <w:szCs w:val="28"/>
        </w:rPr>
        <w:t>участвуют родители.</w:t>
      </w:r>
    </w:p>
    <w:p w:rsidR="000B794B" w:rsidRDefault="000B794B" w:rsidP="000B794B">
      <w:pPr>
        <w:spacing w:after="0" w:line="240" w:lineRule="atLeast"/>
        <w:ind w:left="-709"/>
        <w:jc w:val="both"/>
        <w:outlineLvl w:val="2"/>
        <w:rPr>
          <w:bCs/>
          <w:sz w:val="28"/>
          <w:szCs w:val="28"/>
        </w:rPr>
      </w:pPr>
    </w:p>
    <w:p w:rsidR="000B794B" w:rsidRDefault="000B794B" w:rsidP="000B794B">
      <w:pPr>
        <w:spacing w:after="0" w:line="240" w:lineRule="atLeast"/>
        <w:ind w:left="-709"/>
        <w:jc w:val="both"/>
        <w:outlineLvl w:val="2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Обучение требует систематичности: 10-15 минут каждый день </w:t>
      </w:r>
    </w:p>
    <w:p w:rsidR="000B794B" w:rsidRDefault="000B794B" w:rsidP="000B794B">
      <w:pPr>
        <w:spacing w:after="0" w:line="240" w:lineRule="atLeast"/>
        <w:ind w:left="-709"/>
        <w:jc w:val="both"/>
        <w:outlineLvl w:val="2"/>
        <w:rPr>
          <w:bCs/>
          <w:sz w:val="28"/>
          <w:szCs w:val="28"/>
        </w:rPr>
      </w:pPr>
      <w:r>
        <w:rPr>
          <w:bCs/>
          <w:sz w:val="28"/>
          <w:szCs w:val="28"/>
        </w:rPr>
        <w:t>дадут больший результат, чем час-два в выходные дни.</w:t>
      </w:r>
    </w:p>
    <w:p w:rsidR="000B794B" w:rsidRDefault="000B794B" w:rsidP="000B794B">
      <w:pPr>
        <w:spacing w:after="0" w:line="240" w:lineRule="atLeast"/>
        <w:ind w:left="-709"/>
        <w:jc w:val="both"/>
        <w:outlineLvl w:val="2"/>
        <w:rPr>
          <w:bCs/>
          <w:sz w:val="28"/>
          <w:szCs w:val="28"/>
        </w:rPr>
      </w:pPr>
    </w:p>
    <w:p w:rsidR="000B794B" w:rsidRDefault="000B794B" w:rsidP="000B794B">
      <w:pPr>
        <w:spacing w:after="0" w:line="240" w:lineRule="atLeast"/>
        <w:ind w:left="-709"/>
        <w:jc w:val="both"/>
        <w:outlineLvl w:val="2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Необходимо учитывать принцип "от </w:t>
      </w:r>
      <w:proofErr w:type="gramStart"/>
      <w:r>
        <w:rPr>
          <w:bCs/>
          <w:sz w:val="28"/>
          <w:szCs w:val="28"/>
        </w:rPr>
        <w:t>простого</w:t>
      </w:r>
      <w:proofErr w:type="gramEnd"/>
      <w:r>
        <w:rPr>
          <w:bCs/>
          <w:sz w:val="28"/>
          <w:szCs w:val="28"/>
        </w:rPr>
        <w:t xml:space="preserve"> к сложному", </w:t>
      </w:r>
    </w:p>
    <w:p w:rsidR="000B794B" w:rsidRDefault="000B794B" w:rsidP="000B794B">
      <w:pPr>
        <w:spacing w:after="0" w:line="240" w:lineRule="atLeast"/>
        <w:ind w:left="-709"/>
        <w:jc w:val="both"/>
        <w:outlineLvl w:val="2"/>
        <w:rPr>
          <w:bCs/>
          <w:sz w:val="28"/>
          <w:szCs w:val="28"/>
        </w:rPr>
      </w:pPr>
      <w:r>
        <w:rPr>
          <w:bCs/>
          <w:sz w:val="28"/>
          <w:szCs w:val="28"/>
        </w:rPr>
        <w:t>то есть нельзя сразу научить ребенка всему, что вы знаете и</w:t>
      </w:r>
    </w:p>
    <w:p w:rsidR="000B794B" w:rsidRDefault="000B794B" w:rsidP="000B794B">
      <w:pPr>
        <w:spacing w:before="100" w:beforeAutospacing="1" w:after="100" w:afterAutospacing="1" w:line="240" w:lineRule="atLeast"/>
        <w:ind w:left="-709"/>
        <w:jc w:val="both"/>
        <w:outlineLvl w:val="2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умеете, каждый новый элемент добавляется постепенно, когда предыдущие знания, умения усвоены. Если ребенок отвечает неуверенно, то вернитесь к простым заданиям, играм, изменяя их содержание, но оставляя цель. </w:t>
      </w:r>
    </w:p>
    <w:p w:rsidR="000B794B" w:rsidRDefault="000B794B" w:rsidP="000B794B">
      <w:pPr>
        <w:spacing w:before="100" w:beforeAutospacing="1" w:after="100" w:afterAutospacing="1" w:line="240" w:lineRule="atLeast"/>
        <w:ind w:left="-709"/>
        <w:jc w:val="both"/>
        <w:outlineLvl w:val="2"/>
        <w:rPr>
          <w:bCs/>
          <w:sz w:val="28"/>
          <w:szCs w:val="28"/>
        </w:rPr>
      </w:pPr>
      <w:r>
        <w:rPr>
          <w:bCs/>
          <w:sz w:val="28"/>
          <w:szCs w:val="28"/>
        </w:rPr>
        <w:t>4. Не забывайте оценивать успехи, а при неудачах одобряйте действия ребенка словами: "Если бы ты сделал так (показ, объяснение), то было бы еще лучше".</w:t>
      </w:r>
    </w:p>
    <w:p w:rsidR="000B794B" w:rsidRDefault="000B794B" w:rsidP="000B794B">
      <w:pPr>
        <w:spacing w:before="100" w:beforeAutospacing="1" w:after="100" w:afterAutospacing="1" w:line="240" w:lineRule="atLeast"/>
        <w:ind w:left="-709"/>
        <w:jc w:val="both"/>
        <w:outlineLvl w:val="2"/>
        <w:rPr>
          <w:bCs/>
          <w:sz w:val="28"/>
          <w:szCs w:val="28"/>
        </w:rPr>
      </w:pPr>
      <w:r>
        <w:rPr>
          <w:bCs/>
          <w:sz w:val="28"/>
          <w:szCs w:val="28"/>
        </w:rPr>
        <w:t>5. Старайтесь не создавать у ребенка впечатления, что занятия и игры с ним являются смыслом вашей жизни, поэтому играйте с малышом, например, во время приготовления ужина на кухне ("Чего не стало?", "Что изменилось?"), по дороге в детский сад, в машине, автобусе (слова-города и др.)</w:t>
      </w:r>
    </w:p>
    <w:p w:rsidR="000B794B" w:rsidRDefault="000B794B" w:rsidP="000B794B">
      <w:pPr>
        <w:spacing w:before="100" w:beforeAutospacing="1" w:after="100" w:afterAutospacing="1" w:line="240" w:lineRule="atLeast"/>
        <w:ind w:left="-709"/>
        <w:jc w:val="both"/>
        <w:outlineLvl w:val="2"/>
        <w:rPr>
          <w:bCs/>
          <w:sz w:val="28"/>
          <w:szCs w:val="28"/>
        </w:rPr>
      </w:pPr>
      <w:r>
        <w:rPr>
          <w:bCs/>
          <w:sz w:val="28"/>
          <w:szCs w:val="28"/>
        </w:rPr>
        <w:t>6. Дети эмоционально отзывчивы, поэтому если вам не хочется играть в какую-то игру или вы плохо себя чувствуете, то лучше отложить занятие. Игровое общение должно быть интересным и для него, и для вас. В этом случае создается положительная атмосфера для усвоения и развития.</w:t>
      </w:r>
    </w:p>
    <w:p w:rsidR="000B794B" w:rsidRDefault="000B794B" w:rsidP="000B794B">
      <w:pPr>
        <w:tabs>
          <w:tab w:val="left" w:pos="8791"/>
        </w:tabs>
        <w:spacing w:before="100" w:beforeAutospacing="1" w:after="100" w:afterAutospacing="1" w:line="240" w:lineRule="atLeast"/>
        <w:ind w:left="-709"/>
        <w:jc w:val="both"/>
        <w:outlineLvl w:val="2"/>
        <w:rPr>
          <w:bCs/>
          <w:sz w:val="28"/>
          <w:szCs w:val="28"/>
        </w:rPr>
      </w:pPr>
      <w:r>
        <w:rPr>
          <w:bCs/>
          <w:sz w:val="28"/>
          <w:szCs w:val="28"/>
        </w:rPr>
        <w:t>7. Развивайте мелкую моторику, зрительную внимательность.</w:t>
      </w:r>
      <w:r>
        <w:rPr>
          <w:bCs/>
          <w:sz w:val="28"/>
          <w:szCs w:val="28"/>
        </w:rPr>
        <w:tab/>
      </w:r>
    </w:p>
    <w:p w:rsidR="000B794B" w:rsidRDefault="000B794B" w:rsidP="000B794B">
      <w:pPr>
        <w:spacing w:before="100" w:beforeAutospacing="1" w:after="100" w:afterAutospacing="1" w:line="240" w:lineRule="atLeast"/>
        <w:ind w:left="-709"/>
        <w:jc w:val="both"/>
        <w:outlineLvl w:val="2"/>
        <w:rPr>
          <w:bCs/>
          <w:sz w:val="28"/>
          <w:szCs w:val="28"/>
        </w:rPr>
      </w:pPr>
      <w:r>
        <w:rPr>
          <w:bCs/>
          <w:sz w:val="28"/>
          <w:szCs w:val="28"/>
        </w:rPr>
        <w:t>8. Обратите внимание на режим дня, проанализируйте дополнительные нагрузки, выявите трудности, которые возникают.</w:t>
      </w:r>
    </w:p>
    <w:p w:rsidR="000B794B" w:rsidRDefault="000B794B" w:rsidP="000B794B">
      <w:pPr>
        <w:spacing w:before="100" w:beforeAutospacing="1" w:after="100" w:afterAutospacing="1" w:line="240" w:lineRule="atLeast"/>
        <w:ind w:left="-709"/>
        <w:jc w:val="both"/>
        <w:outlineLvl w:val="2"/>
        <w:rPr>
          <w:bCs/>
          <w:sz w:val="28"/>
          <w:szCs w:val="28"/>
        </w:rPr>
      </w:pPr>
      <w:r>
        <w:rPr>
          <w:bCs/>
          <w:sz w:val="28"/>
          <w:szCs w:val="28"/>
        </w:rPr>
        <w:t>9. Тренируйте усидчивость, которая, однако, должна исключать накопление переутомления, эмоционального напряжения. Разрешайте непродолжительные перерывы, смену видов деятельности.</w:t>
      </w:r>
    </w:p>
    <w:p w:rsidR="000B794B" w:rsidRDefault="000B794B" w:rsidP="000B794B">
      <w:pPr>
        <w:spacing w:before="100" w:beforeAutospacing="1" w:after="100" w:afterAutospacing="1" w:line="240" w:lineRule="atLeast"/>
        <w:ind w:left="-709"/>
        <w:jc w:val="both"/>
        <w:outlineLvl w:val="2"/>
        <w:rPr>
          <w:bCs/>
          <w:sz w:val="28"/>
          <w:szCs w:val="28"/>
        </w:rPr>
      </w:pPr>
      <w:r>
        <w:rPr>
          <w:bCs/>
          <w:sz w:val="28"/>
          <w:szCs w:val="28"/>
        </w:rPr>
        <w:t>10. Во время занятий сводите до минимума отвлекающие моменты.</w:t>
      </w:r>
    </w:p>
    <w:p w:rsidR="000B794B" w:rsidRDefault="000B794B" w:rsidP="000B794B">
      <w:pPr>
        <w:spacing w:before="100" w:beforeAutospacing="1" w:after="100" w:afterAutospacing="1"/>
        <w:jc w:val="center"/>
        <w:rPr>
          <w:b/>
          <w:color w:val="7030A0"/>
          <w:sz w:val="36"/>
          <w:szCs w:val="36"/>
        </w:rPr>
      </w:pPr>
      <w:r>
        <w:rPr>
          <w:b/>
          <w:color w:val="7030A0"/>
          <w:sz w:val="36"/>
          <w:szCs w:val="36"/>
        </w:rPr>
        <w:t>Как укрепить здоровье будущего первоклассника</w:t>
      </w:r>
    </w:p>
    <w:p w:rsidR="000B794B" w:rsidRDefault="000B794B" w:rsidP="00CA2FC9">
      <w:pPr>
        <w:numPr>
          <w:ilvl w:val="0"/>
          <w:numId w:val="1"/>
        </w:numPr>
        <w:spacing w:before="100" w:beforeAutospacing="1" w:after="100" w:afterAutospacing="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выберите и соблюдайте режим дня;</w:t>
      </w:r>
    </w:p>
    <w:p w:rsidR="000B794B" w:rsidRDefault="000B794B" w:rsidP="00CA2FC9">
      <w:pPr>
        <w:numPr>
          <w:ilvl w:val="0"/>
          <w:numId w:val="1"/>
        </w:numPr>
        <w:spacing w:before="100" w:beforeAutospacing="1" w:after="100" w:afterAutospacing="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обеспечьте ребенку рациональное питание;</w:t>
      </w:r>
    </w:p>
    <w:p w:rsidR="000B794B" w:rsidRDefault="000B794B" w:rsidP="00CA2FC9">
      <w:pPr>
        <w:numPr>
          <w:ilvl w:val="0"/>
          <w:numId w:val="1"/>
        </w:numPr>
        <w:spacing w:before="100" w:beforeAutospacing="1" w:after="100" w:afterAutospacing="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обеспечьте полноценный сон (2-3-часовой дневной и 9-10-часовой ночной сон);</w:t>
      </w:r>
    </w:p>
    <w:p w:rsidR="000B794B" w:rsidRDefault="000B794B" w:rsidP="00CA2FC9">
      <w:pPr>
        <w:numPr>
          <w:ilvl w:val="0"/>
          <w:numId w:val="1"/>
        </w:numPr>
        <w:spacing w:before="100" w:beforeAutospacing="1" w:after="100" w:afterAutospacing="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больше гуляйте, ребенку необходимо достаточное пребывание на воздухе (ежедневная 3-4-часовая прогулка);</w:t>
      </w:r>
    </w:p>
    <w:p w:rsidR="000B794B" w:rsidRDefault="000B794B" w:rsidP="00CA2FC9">
      <w:pPr>
        <w:numPr>
          <w:ilvl w:val="0"/>
          <w:numId w:val="1"/>
        </w:numPr>
        <w:spacing w:before="100" w:beforeAutospacing="1" w:after="100" w:afterAutospacing="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создайте благоприятную психологическую атмосферу дома;</w:t>
      </w:r>
    </w:p>
    <w:p w:rsidR="000B794B" w:rsidRDefault="000B794B" w:rsidP="00CA2FC9">
      <w:pPr>
        <w:numPr>
          <w:ilvl w:val="0"/>
          <w:numId w:val="1"/>
        </w:numPr>
        <w:spacing w:before="100" w:beforeAutospacing="1" w:after="100" w:afterAutospacing="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соблюдайте профилактические санитарно-гигиенические процедуры в течение дня;</w:t>
      </w:r>
    </w:p>
    <w:p w:rsidR="000B794B" w:rsidRDefault="000B794B" w:rsidP="00CA2FC9">
      <w:pPr>
        <w:numPr>
          <w:ilvl w:val="0"/>
          <w:numId w:val="1"/>
        </w:numPr>
        <w:spacing w:before="100" w:beforeAutospacing="1" w:after="100" w:afterAutospacing="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проводите с ребенком занятия физической культурой и спортом.</w:t>
      </w:r>
    </w:p>
    <w:p w:rsidR="000B794B" w:rsidRDefault="000B794B" w:rsidP="000B794B">
      <w:pPr>
        <w:spacing w:before="100" w:beforeAutospacing="1" w:after="100" w:afterAutospacing="1" w:line="240" w:lineRule="atLeast"/>
        <w:ind w:left="-709"/>
        <w:jc w:val="both"/>
        <w:outlineLvl w:val="2"/>
        <w:rPr>
          <w:bCs/>
          <w:sz w:val="28"/>
          <w:szCs w:val="28"/>
        </w:rPr>
      </w:pPr>
    </w:p>
    <w:p w:rsidR="000B794B" w:rsidRDefault="000B794B" w:rsidP="000B794B">
      <w:pPr>
        <w:spacing w:after="0" w:line="240" w:lineRule="atLeast"/>
        <w:ind w:left="-851"/>
        <w:jc w:val="both"/>
        <w:rPr>
          <w:sz w:val="28"/>
          <w:szCs w:val="28"/>
        </w:rPr>
      </w:pPr>
    </w:p>
    <w:p w:rsidR="001347A3" w:rsidRPr="001347A3" w:rsidRDefault="001347A3" w:rsidP="001347A3">
      <w:pPr>
        <w:tabs>
          <w:tab w:val="left" w:pos="5400"/>
        </w:tabs>
        <w:spacing w:before="30" w:after="30"/>
        <w:ind w:left="-426" w:firstLine="360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</w:pPr>
      <w:r w:rsidRPr="001347A3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  <w:t>Тест, с помощью которого можно определить, хочет ли ребенок идти в школу и что его там привлекает</w:t>
      </w:r>
    </w:p>
    <w:p w:rsidR="001347A3" w:rsidRPr="001347A3" w:rsidRDefault="001347A3" w:rsidP="00CA2FC9">
      <w:pPr>
        <w:spacing w:before="30" w:after="30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Если бы было две школы - одна с уроками русского языка, математики, чтения, пения, рисования и физкультуры, а другая только с уроками пения, рисования и физкультуры, - в какой из них ты бы хотел учиться? </w:t>
      </w:r>
      <w:r w:rsidRPr="00134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2. Если бы было две школы - одна с уроками и переменками, а другая только с переменками и никаких уроков, - в какой из них ты бы хотел учиться? </w:t>
      </w:r>
      <w:r w:rsidRPr="00134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3. Если бы было две школы - в одной ставили бы за хорошие ответы пятерки и четверки, а в другой давали бы сладости и игрушки, - в какой из них ты бы хотел учиться? </w:t>
      </w:r>
      <w:r w:rsidRPr="00134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4. Если бы было две школы - в одной можно вставать только с разрешения учительницы и поднимать руку, если ты хочешь что-то спросить, а в другой можно делать на уроке все что хочешь, - в какой из них ты бы хотел учиться? </w:t>
      </w:r>
      <w:r w:rsidRPr="00134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5. Если бы в классе у вас </w:t>
      </w:r>
      <w:proofErr w:type="gramStart"/>
      <w:r w:rsidRPr="00134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заболела учительница и директор предложил</w:t>
      </w:r>
      <w:proofErr w:type="gramEnd"/>
      <w:r w:rsidRPr="00134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 ее заменить другой учительницей или мамой, кого бы ты выбрал? </w:t>
      </w:r>
      <w:r w:rsidRPr="00134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6. Если бы было две школы - в одной задавали бы уроки на дом, а в другой нет, - в какой из них ты бы хотел учиться? </w:t>
      </w:r>
      <w:r w:rsidRPr="00134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7. Если бы мама сказала: "Ты у меня еще совсем маленький, тебе трудно вставать, делать уроки. Останься в детском саду, а в школу пойдешь на будущий год", - согласился бы ты с таким предложением? </w:t>
      </w:r>
      <w:r w:rsidRPr="00134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8. Если бы мама сказала: "Я договорилась с учительницей, что она будет ходить к нам домой и заниматься с тобой. Теперь тебе не придется ходить по утрам в школу", - согласился бы ты с таким предложением? </w:t>
      </w:r>
      <w:r w:rsidRPr="00134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9. Если бы твой друг (подружка) спросил, что тебе больше всего нравится в школе, что бы ты ему ответил? </w:t>
      </w:r>
    </w:p>
    <w:p w:rsidR="001347A3" w:rsidRPr="00CA2FC9" w:rsidRDefault="001347A3" w:rsidP="00CA2FC9">
      <w:pPr>
        <w:spacing w:before="30" w:after="30"/>
        <w:ind w:left="-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34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A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Проанализируйте ответы ребенка. За каждый правильный ответ дается 1 балл, </w:t>
      </w:r>
      <w:proofErr w:type="gramStart"/>
      <w:r w:rsidRPr="00CA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</w:t>
      </w:r>
      <w:proofErr w:type="gramEnd"/>
      <w:r w:rsidRPr="00CA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неправильный - 0 баллов. Если ребенок набрал 5 баллов и больше, можно смело сказать, что он внутренне готов к школе.</w:t>
      </w:r>
      <w:r w:rsidRPr="00CA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 xml:space="preserve">                                     </w:t>
      </w:r>
    </w:p>
    <w:p w:rsidR="00B20D92" w:rsidRDefault="001347A3" w:rsidP="00B20D92">
      <w:pPr>
        <w:spacing w:before="30" w:after="30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</w:t>
      </w:r>
      <w:r w:rsidRPr="00134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b/>
          <w:bCs/>
          <w:i/>
          <w:iCs/>
          <w:noProof/>
          <w:color w:val="000080"/>
          <w:sz w:val="28"/>
          <w:lang w:eastAsia="ru-RU"/>
        </w:rPr>
        <w:drawing>
          <wp:inline distT="0" distB="0" distL="0" distR="0" wp14:anchorId="0DEC7E94" wp14:editId="44C0A2AC">
            <wp:extent cx="2477386" cy="20426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008" cy="2044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0D92" w:rsidRPr="00B20D92" w:rsidRDefault="00B20D92" w:rsidP="00B20D92">
      <w:pPr>
        <w:spacing w:before="30" w:after="30"/>
        <w:ind w:left="-426"/>
        <w:rPr>
          <w:rFonts w:ascii="Times New Roman" w:eastAsia="Times New Roman" w:hAnsi="Times New Roman" w:cs="Times New Roman"/>
          <w:b/>
          <w:color w:val="7030A0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  <w:lastRenderedPageBreak/>
        <w:t xml:space="preserve">                                  </w:t>
      </w:r>
      <w:r>
        <w:rPr>
          <w:rFonts w:ascii="Times New Roman" w:eastAsia="Times New Roman" w:hAnsi="Times New Roman" w:cs="Times New Roman"/>
          <w:b/>
          <w:color w:val="7030A0"/>
          <w:sz w:val="36"/>
          <w:szCs w:val="28"/>
          <w:lang w:eastAsia="ru-RU"/>
        </w:rPr>
        <w:t>Выпускной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7030A0"/>
          <w:sz w:val="36"/>
          <w:szCs w:val="28"/>
          <w:lang w:eastAsia="ru-RU"/>
        </w:rPr>
        <w:t xml:space="preserve"> - </w:t>
      </w:r>
      <w:r w:rsidRPr="00B20D92">
        <w:rPr>
          <w:rFonts w:ascii="Times New Roman" w:eastAsia="Times New Roman" w:hAnsi="Times New Roman" w:cs="Times New Roman"/>
          <w:b/>
          <w:color w:val="7030A0"/>
          <w:sz w:val="36"/>
          <w:szCs w:val="28"/>
          <w:lang w:eastAsia="ru-RU"/>
        </w:rPr>
        <w:t>2016</w:t>
      </w:r>
      <w:r>
        <w:rPr>
          <w:rFonts w:ascii="Times New Roman" w:eastAsia="Times New Roman" w:hAnsi="Times New Roman" w:cs="Times New Roman"/>
          <w:b/>
          <w:color w:val="7030A0"/>
          <w:sz w:val="36"/>
          <w:szCs w:val="28"/>
          <w:lang w:eastAsia="ru-RU"/>
        </w:rPr>
        <w:t xml:space="preserve"> </w:t>
      </w:r>
    </w:p>
    <w:p w:rsidR="00A05CF2" w:rsidRDefault="00A05CF2" w:rsidP="001347A3">
      <w:pPr>
        <w:spacing w:before="30" w:after="30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5CF2" w:rsidRDefault="00A05CF2" w:rsidP="00A05CF2">
      <w:pPr>
        <w:spacing w:before="30" w:after="30"/>
        <w:ind w:left="-993" w:right="-427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82808" cy="2753833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6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608" cy="275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02953" cy="247738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7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560" cy="247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CF2" w:rsidRDefault="00A05CF2" w:rsidP="00A05CF2">
      <w:pPr>
        <w:spacing w:before="30" w:after="30"/>
        <w:ind w:left="-993" w:right="-427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05CF2" w:rsidRDefault="00B20D92" w:rsidP="00A05CF2">
      <w:pPr>
        <w:spacing w:before="30" w:after="30"/>
        <w:ind w:left="-993" w:right="-4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13051" cy="25599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8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933" cy="255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1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  <w:r w:rsidR="00A05CF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13051" cy="255996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546" cy="256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FC9" w:rsidRDefault="00CA2FC9" w:rsidP="001347A3">
      <w:pPr>
        <w:spacing w:before="30" w:after="30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2489" w:rsidRDefault="00F92489" w:rsidP="00CA2FC9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24"/>
          <w:u w:val="single"/>
          <w:lang w:eastAsia="ru-RU"/>
        </w:rPr>
      </w:pPr>
    </w:p>
    <w:p w:rsidR="00F92489" w:rsidRDefault="00F92489" w:rsidP="00CA2FC9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24"/>
          <w:u w:val="single"/>
          <w:lang w:eastAsia="ru-RU"/>
        </w:rPr>
      </w:pPr>
    </w:p>
    <w:p w:rsidR="00F92489" w:rsidRDefault="00F92489" w:rsidP="00CA2FC9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24"/>
          <w:u w:val="single"/>
          <w:lang w:eastAsia="ru-RU"/>
        </w:rPr>
      </w:pPr>
    </w:p>
    <w:p w:rsidR="00CA2FC9" w:rsidRPr="00722007" w:rsidRDefault="00CA2FC9" w:rsidP="00F924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24"/>
          <w:u w:val="single"/>
          <w:lang w:eastAsia="ru-RU"/>
        </w:rPr>
      </w:pPr>
      <w:r w:rsidRPr="00722007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24"/>
          <w:u w:val="single"/>
          <w:lang w:eastAsia="ru-RU"/>
        </w:rPr>
        <w:t>От редакции:</w:t>
      </w:r>
    </w:p>
    <w:p w:rsidR="00CA2FC9" w:rsidRPr="00722007" w:rsidRDefault="00CA2FC9" w:rsidP="00CA2FC9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i/>
          <w:iCs/>
          <w:color w:val="333399"/>
          <w:sz w:val="28"/>
          <w:szCs w:val="24"/>
          <w:lang w:eastAsia="ru-RU"/>
        </w:rPr>
      </w:pPr>
      <w:r w:rsidRPr="00722007">
        <w:rPr>
          <w:rFonts w:ascii="Times New Roman" w:eastAsia="Times New Roman" w:hAnsi="Times New Roman" w:cs="Times New Roman"/>
          <w:i/>
          <w:iCs/>
          <w:color w:val="333399"/>
          <w:sz w:val="28"/>
          <w:szCs w:val="24"/>
          <w:lang w:eastAsia="ru-RU"/>
        </w:rPr>
        <w:t>Уважаемые родители! Мы с нетерпением будем ждать Ваших откликов, пожеланий и предложений, которые непременно учтем в следующем номере нашей газеты.</w:t>
      </w:r>
    </w:p>
    <w:p w:rsidR="00CA2FC9" w:rsidRPr="00722007" w:rsidRDefault="00CA2FC9" w:rsidP="00CA2FC9">
      <w:pPr>
        <w:spacing w:after="0" w:line="240" w:lineRule="auto"/>
        <w:ind w:left="-540"/>
        <w:jc w:val="right"/>
        <w:rPr>
          <w:rFonts w:ascii="Times New Roman" w:eastAsia="Times New Roman" w:hAnsi="Times New Roman" w:cs="Times New Roman"/>
          <w:b/>
          <w:bCs/>
          <w:i/>
          <w:iCs/>
          <w:color w:val="000080"/>
          <w:sz w:val="32"/>
          <w:szCs w:val="24"/>
          <w:lang w:eastAsia="ru-RU"/>
        </w:rPr>
      </w:pPr>
      <w:r w:rsidRPr="00722007">
        <w:rPr>
          <w:rFonts w:ascii="Times New Roman" w:eastAsia="Times New Roman" w:hAnsi="Times New Roman" w:cs="Times New Roman"/>
          <w:b/>
          <w:bCs/>
          <w:i/>
          <w:iCs/>
          <w:color w:val="000080"/>
          <w:sz w:val="32"/>
          <w:szCs w:val="24"/>
          <w:lang w:eastAsia="ru-RU"/>
        </w:rPr>
        <w:t xml:space="preserve">              __________________________</w:t>
      </w:r>
    </w:p>
    <w:p w:rsidR="00CA2FC9" w:rsidRPr="00722007" w:rsidRDefault="00CA2FC9" w:rsidP="00CA2FC9">
      <w:pPr>
        <w:spacing w:after="0" w:line="240" w:lineRule="auto"/>
        <w:ind w:left="-540"/>
        <w:jc w:val="right"/>
        <w:rPr>
          <w:rFonts w:ascii="Times New Roman" w:eastAsia="Times New Roman" w:hAnsi="Times New Roman" w:cs="Times New Roman"/>
          <w:b/>
          <w:bCs/>
          <w:i/>
          <w:iCs/>
          <w:color w:val="000080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80"/>
          <w:sz w:val="32"/>
          <w:szCs w:val="24"/>
          <w:lang w:eastAsia="ru-RU"/>
        </w:rPr>
        <w:t xml:space="preserve">МКДОУ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80"/>
          <w:sz w:val="32"/>
          <w:szCs w:val="24"/>
          <w:lang w:eastAsia="ru-RU"/>
        </w:rPr>
        <w:t>Утичевский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80"/>
          <w:sz w:val="32"/>
          <w:szCs w:val="24"/>
          <w:lang w:eastAsia="ru-RU"/>
        </w:rPr>
        <w:t xml:space="preserve"> детский сад</w:t>
      </w:r>
    </w:p>
    <w:p w:rsidR="00CA2FC9" w:rsidRPr="00722007" w:rsidRDefault="00CA2FC9" w:rsidP="00CA2F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2FC9" w:rsidRPr="00705EA5" w:rsidRDefault="00CA2FC9" w:rsidP="00CA2FC9">
      <w:pPr>
        <w:rPr>
          <w:sz w:val="24"/>
        </w:rPr>
      </w:pPr>
      <w:r>
        <w:rPr>
          <w:b/>
          <w:bCs/>
          <w:i/>
          <w:iCs/>
          <w:color w:val="000080"/>
        </w:rPr>
        <w:t xml:space="preserve">                                                                         </w:t>
      </w:r>
      <w:r w:rsidRPr="00705EA5">
        <w:rPr>
          <w:b/>
          <w:bCs/>
          <w:i/>
          <w:iCs/>
          <w:color w:val="000080"/>
          <w:sz w:val="24"/>
        </w:rPr>
        <w:t>Ответственный за выпуск: соц. педагог Панова О.А</w:t>
      </w:r>
    </w:p>
    <w:p w:rsidR="00CF7A4A" w:rsidRPr="009F5D8E" w:rsidRDefault="00CF7A4A" w:rsidP="009F5D8E">
      <w:pPr>
        <w:tabs>
          <w:tab w:val="left" w:pos="8054"/>
        </w:tabs>
      </w:pPr>
    </w:p>
    <w:sectPr w:rsidR="00CF7A4A" w:rsidRPr="009F5D8E" w:rsidSect="000B794B">
      <w:footerReference w:type="default" r:id="rId18"/>
      <w:pgSz w:w="11906" w:h="16838"/>
      <w:pgMar w:top="568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4783" w:rsidRDefault="00BD4783" w:rsidP="00F92489">
      <w:pPr>
        <w:spacing w:after="0" w:line="240" w:lineRule="auto"/>
      </w:pPr>
      <w:r>
        <w:separator/>
      </w:r>
    </w:p>
  </w:endnote>
  <w:endnote w:type="continuationSeparator" w:id="0">
    <w:p w:rsidR="00BD4783" w:rsidRDefault="00BD4783" w:rsidP="00F924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41554991"/>
      <w:docPartObj>
        <w:docPartGallery w:val="Page Numbers (Bottom of Page)"/>
        <w:docPartUnique/>
      </w:docPartObj>
    </w:sdtPr>
    <w:sdtContent>
      <w:p w:rsidR="00F92489" w:rsidRDefault="00F92489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0D92">
          <w:rPr>
            <w:noProof/>
          </w:rPr>
          <w:t>1</w:t>
        </w:r>
        <w:r>
          <w:fldChar w:fldCharType="end"/>
        </w:r>
      </w:p>
    </w:sdtContent>
  </w:sdt>
  <w:p w:rsidR="00F92489" w:rsidRDefault="00F9248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4783" w:rsidRDefault="00BD4783" w:rsidP="00F92489">
      <w:pPr>
        <w:spacing w:after="0" w:line="240" w:lineRule="auto"/>
      </w:pPr>
      <w:r>
        <w:separator/>
      </w:r>
    </w:p>
  </w:footnote>
  <w:footnote w:type="continuationSeparator" w:id="0">
    <w:p w:rsidR="00BD4783" w:rsidRDefault="00BD4783" w:rsidP="00F924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4F5623"/>
    <w:multiLevelType w:val="hybridMultilevel"/>
    <w:tmpl w:val="75BC27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858"/>
    <w:rsid w:val="000B794B"/>
    <w:rsid w:val="001347A3"/>
    <w:rsid w:val="004B1574"/>
    <w:rsid w:val="004D45D2"/>
    <w:rsid w:val="00530858"/>
    <w:rsid w:val="00796B6D"/>
    <w:rsid w:val="009F5D8E"/>
    <w:rsid w:val="00A05CF2"/>
    <w:rsid w:val="00B20D92"/>
    <w:rsid w:val="00BD4783"/>
    <w:rsid w:val="00CA2FC9"/>
    <w:rsid w:val="00CF7A4A"/>
    <w:rsid w:val="00F92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9F5D8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a4">
    <w:name w:val="Название Знак"/>
    <w:basedOn w:val="a0"/>
    <w:link w:val="a3"/>
    <w:rsid w:val="009F5D8E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a5">
    <w:name w:val="Body Text Indent"/>
    <w:basedOn w:val="a"/>
    <w:link w:val="a6"/>
    <w:unhideWhenUsed/>
    <w:rsid w:val="009F5D8E"/>
    <w:pPr>
      <w:spacing w:after="0" w:line="240" w:lineRule="auto"/>
      <w:ind w:left="-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9F5D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F5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F5D8E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F924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92489"/>
  </w:style>
  <w:style w:type="paragraph" w:styleId="ab">
    <w:name w:val="footer"/>
    <w:basedOn w:val="a"/>
    <w:link w:val="ac"/>
    <w:uiPriority w:val="99"/>
    <w:unhideWhenUsed/>
    <w:rsid w:val="00F924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924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9F5D8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a4">
    <w:name w:val="Название Знак"/>
    <w:basedOn w:val="a0"/>
    <w:link w:val="a3"/>
    <w:rsid w:val="009F5D8E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a5">
    <w:name w:val="Body Text Indent"/>
    <w:basedOn w:val="a"/>
    <w:link w:val="a6"/>
    <w:unhideWhenUsed/>
    <w:rsid w:val="009F5D8E"/>
    <w:pPr>
      <w:spacing w:after="0" w:line="240" w:lineRule="auto"/>
      <w:ind w:left="-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9F5D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F5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F5D8E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F924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92489"/>
  </w:style>
  <w:style w:type="paragraph" w:styleId="ab">
    <w:name w:val="footer"/>
    <w:basedOn w:val="a"/>
    <w:link w:val="ac"/>
    <w:uiPriority w:val="99"/>
    <w:unhideWhenUsed/>
    <w:rsid w:val="00F924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924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8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B4725A-523E-4762-A25C-3EC3341AA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1140</Words>
  <Characters>6504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7</cp:revision>
  <dcterms:created xsi:type="dcterms:W3CDTF">2016-04-26T05:03:00Z</dcterms:created>
  <dcterms:modified xsi:type="dcterms:W3CDTF">2016-06-01T06:37:00Z</dcterms:modified>
</cp:coreProperties>
</file>